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1F" w:rsidRPr="00CF2D1F" w:rsidRDefault="00CF2D1F" w:rsidP="00CF2D1F">
      <w:pPr>
        <w:jc w:val="center"/>
        <w:rPr>
          <w:b/>
          <w:sz w:val="28"/>
          <w:szCs w:val="28"/>
        </w:rPr>
      </w:pPr>
      <w:r w:rsidRPr="00CF2D1F">
        <w:rPr>
          <w:b/>
          <w:sz w:val="28"/>
          <w:szCs w:val="28"/>
        </w:rPr>
        <w:t>«Первый раз в первый класс»</w:t>
      </w:r>
    </w:p>
    <w:p w:rsidR="00B34351" w:rsidRDefault="00CF2D1F">
      <w:r>
        <w:t xml:space="preserve">     </w:t>
      </w:r>
      <w:r w:rsidR="00FC65AE">
        <w:t>В конце декабря в нашей школе  прошло р</w:t>
      </w:r>
      <w:r>
        <w:t>одительское собрание в 1</w:t>
      </w:r>
      <w:r w:rsidR="008309C6">
        <w:t xml:space="preserve">-м </w:t>
      </w:r>
      <w:r>
        <w:t>классе, которое провели педагог - психолог школы и учитель первого класса.</w:t>
      </w:r>
    </w:p>
    <w:p w:rsidR="00FC65AE" w:rsidRDefault="005665E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EEA8C54" wp14:editId="57163829">
            <wp:simplePos x="0" y="0"/>
            <wp:positionH relativeFrom="column">
              <wp:posOffset>2874645</wp:posOffset>
            </wp:positionH>
            <wp:positionV relativeFrom="paragraph">
              <wp:posOffset>146050</wp:posOffset>
            </wp:positionV>
            <wp:extent cx="3110865" cy="2332355"/>
            <wp:effectExtent l="0" t="0" r="0" b="0"/>
            <wp:wrapSquare wrapText="bothSides"/>
            <wp:docPr id="2" name="Рисунок 2" descr="C:\Documents and Settings\HIMIK\Рабочий стол\сайт январь, февраль\В 1 классе родительское привидинюк\P1110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IMIK\Рабочий стол\сайт январь, февраль\В 1 классе родительское привидинюк\P1110774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23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D1F">
        <w:t xml:space="preserve">     </w:t>
      </w:r>
      <w:r w:rsidR="00FC65AE">
        <w:t xml:space="preserve">Эта встреча </w:t>
      </w:r>
      <w:r w:rsidR="00CF2D1F">
        <w:t xml:space="preserve"> </w:t>
      </w:r>
      <w:proofErr w:type="gramStart"/>
      <w:r w:rsidR="00FC65AE">
        <w:t>была</w:t>
      </w:r>
      <w:r w:rsidR="00CF2D1F">
        <w:t xml:space="preserve"> </w:t>
      </w:r>
      <w:r w:rsidR="00FC65AE">
        <w:t xml:space="preserve"> посвящена</w:t>
      </w:r>
      <w:r w:rsidR="00CF2D1F">
        <w:t xml:space="preserve"> </w:t>
      </w:r>
      <w:r w:rsidR="00FC65AE">
        <w:t xml:space="preserve"> проблемам  адаптации  первоклассников к школьному обучению и проходило</w:t>
      </w:r>
      <w:proofErr w:type="gramEnd"/>
      <w:r w:rsidR="00FC65AE">
        <w:t xml:space="preserve"> оно в необычной, нетрадиционной  форме. Родителям  предложено было поработать с так называемым </w:t>
      </w:r>
      <w:r w:rsidR="00FC65AE" w:rsidRPr="008309C6">
        <w:rPr>
          <w:b/>
          <w:i/>
        </w:rPr>
        <w:t>деревом проблем</w:t>
      </w:r>
      <w:r w:rsidR="00FC65AE">
        <w:t>, где они</w:t>
      </w:r>
      <w:r w:rsidR="00CF2D1F">
        <w:t xml:space="preserve">, </w:t>
      </w:r>
      <w:r w:rsidR="00FC65AE">
        <w:t>посовещавшись в группах</w:t>
      </w:r>
      <w:r w:rsidR="00CF2D1F">
        <w:t>,</w:t>
      </w:r>
      <w:r w:rsidR="00FC65AE">
        <w:t xml:space="preserve">  систематизировали проблемы, с которыми столкнулись их дети  и они  сами, на начальном этапе обучения.</w:t>
      </w:r>
    </w:p>
    <w:p w:rsidR="00FC65AE" w:rsidRDefault="00CF2D1F">
      <w:r>
        <w:t xml:space="preserve">   </w:t>
      </w:r>
      <w:r w:rsidR="00FC65AE">
        <w:t xml:space="preserve"> Итак, разными по цвету листочками группы определили следующие проблемы:</w:t>
      </w:r>
    </w:p>
    <w:p w:rsidR="00FC65AE" w:rsidRDefault="00FC65AE" w:rsidP="00FC65AE">
      <w:pPr>
        <w:pStyle w:val="a3"/>
        <w:numPr>
          <w:ilvl w:val="0"/>
          <w:numId w:val="2"/>
        </w:numPr>
      </w:pPr>
      <w:r>
        <w:t xml:space="preserve"> Недостаточное развитие познавательной сферы</w:t>
      </w:r>
    </w:p>
    <w:p w:rsidR="00FC65AE" w:rsidRDefault="00A448C1" w:rsidP="00FC65AE">
      <w:pPr>
        <w:pStyle w:val="a3"/>
        <w:numPr>
          <w:ilvl w:val="0"/>
          <w:numId w:val="2"/>
        </w:numPr>
      </w:pPr>
      <w:r>
        <w:t>Отсутствие организации учебной деятельности</w:t>
      </w:r>
    </w:p>
    <w:p w:rsidR="00A448C1" w:rsidRDefault="00A448C1" w:rsidP="00FC65AE">
      <w:pPr>
        <w:pStyle w:val="a3"/>
        <w:numPr>
          <w:ilvl w:val="0"/>
          <w:numId w:val="2"/>
        </w:numPr>
      </w:pPr>
      <w:r>
        <w:t>Отсутствие организации в выполнении домашнего задания</w:t>
      </w:r>
    </w:p>
    <w:p w:rsidR="00A448C1" w:rsidRDefault="005665E0" w:rsidP="00A448C1">
      <w:pPr>
        <w:ind w:left="72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02293F" wp14:editId="3FF54827">
            <wp:simplePos x="0" y="0"/>
            <wp:positionH relativeFrom="column">
              <wp:posOffset>3148965</wp:posOffset>
            </wp:positionH>
            <wp:positionV relativeFrom="paragraph">
              <wp:posOffset>1197610</wp:posOffset>
            </wp:positionV>
            <wp:extent cx="2891790" cy="2168525"/>
            <wp:effectExtent l="0" t="0" r="3810" b="3175"/>
            <wp:wrapSquare wrapText="bothSides"/>
            <wp:docPr id="1" name="Рисунок 1" descr="C:\Documents and Settings\HIMIK\Рабочий стол\сайт январь, февраль\В 1 классе родительское привидинюк\P1110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IMIK\Рабочий стол\сайт январь, февраль\В 1 классе родительское привидинюк\P1110769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D1F">
        <w:t xml:space="preserve">   </w:t>
      </w:r>
      <w:proofErr w:type="gramStart"/>
      <w:r w:rsidR="00A448C1">
        <w:t>Далее всем участникам было предложено стать жителями страны без проблем, которые не испытывают недостатка в познавательной сфере, которые умеют организовывать выполнение домашних заданий быстро и правильно, и которые живут по режиму дня.</w:t>
      </w:r>
      <w:proofErr w:type="gramEnd"/>
      <w:r w:rsidR="00A448C1">
        <w:t xml:space="preserve"> Каждая группа родителей сделала презентацию своего города. Это и название города, и черты характера и навыки, которыми обладает каждый житель и символ города. По окончании работы в группах  так называемые города были презентованы всем участникам встречи.</w:t>
      </w:r>
      <w:bookmarkStart w:id="0" w:name="_GoBack"/>
      <w:bookmarkEnd w:id="0"/>
    </w:p>
    <w:p w:rsidR="00A448C1" w:rsidRDefault="00CF2D1F" w:rsidP="00A448C1">
      <w:pPr>
        <w:ind w:left="720"/>
      </w:pPr>
      <w:r>
        <w:t xml:space="preserve">    </w:t>
      </w:r>
      <w:r w:rsidR="00A448C1">
        <w:t xml:space="preserve"> Следующим этапом работы стало создание памяток с планом действий, того как быть похожими на представителей этих городов без проблем. </w:t>
      </w:r>
    </w:p>
    <w:p w:rsidR="00A448C1" w:rsidRDefault="00CF2D1F" w:rsidP="00A448C1">
      <w:pPr>
        <w:ind w:left="720"/>
      </w:pPr>
      <w:r>
        <w:t xml:space="preserve">    </w:t>
      </w:r>
      <w:r w:rsidR="00A448C1">
        <w:t xml:space="preserve"> Родители стали не просто участниками работы в группах, но и провели своеобразную методическую работу</w:t>
      </w:r>
      <w:r>
        <w:t>, увидев проблемы, с которыми  сталкиваются их дети, с педагогической точки  зрения, обсудив и выработав пути решения проблем.</w:t>
      </w:r>
    </w:p>
    <w:p w:rsidR="00CF2D1F" w:rsidRDefault="00CF2D1F" w:rsidP="00A448C1">
      <w:pPr>
        <w:ind w:left="720"/>
      </w:pPr>
      <w:r>
        <w:t xml:space="preserve">Мы и дальше будем проводить встречи с родителями в нетрадиционной  форме, которая способствует </w:t>
      </w:r>
      <w:r w:rsidR="008309C6">
        <w:t xml:space="preserve"> раскрытию потенциала родителей, к</w:t>
      </w:r>
      <w:r>
        <w:t>ак полноправных участников образовательного и воспитательного процесса детей.</w:t>
      </w:r>
    </w:p>
    <w:sectPr w:rsidR="00CF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01C0"/>
    <w:multiLevelType w:val="hybridMultilevel"/>
    <w:tmpl w:val="83607D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87675C"/>
    <w:multiLevelType w:val="hybridMultilevel"/>
    <w:tmpl w:val="02E2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AE"/>
    <w:rsid w:val="005665E0"/>
    <w:rsid w:val="008309C6"/>
    <w:rsid w:val="00A448C1"/>
    <w:rsid w:val="00B34351"/>
    <w:rsid w:val="00CF2D1F"/>
    <w:rsid w:val="00FC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5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5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TSH1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Himik</cp:lastModifiedBy>
  <cp:revision>6</cp:revision>
  <dcterms:created xsi:type="dcterms:W3CDTF">2012-02-07T02:44:00Z</dcterms:created>
  <dcterms:modified xsi:type="dcterms:W3CDTF">2012-02-21T06:49:00Z</dcterms:modified>
</cp:coreProperties>
</file>